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271D" w14:textId="66F9FB49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n" w:eastAsia="ru-RU"/>
        </w:rPr>
      </w:pPr>
      <w:bookmarkStart w:id="0" w:name="_GoBack"/>
      <w:r w:rsidRPr="006A257B"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n" w:eastAsia="ru-RU"/>
        </w:rPr>
        <w:t>Student Guider</w:t>
      </w:r>
      <w:r w:rsidR="00380F73"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n" w:eastAsia="ru-RU"/>
        </w:rPr>
        <w:t>-</w:t>
      </w:r>
      <w:r w:rsidRPr="006A257B"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n" w:eastAsia="ru-RU"/>
        </w:rPr>
        <w:t xml:space="preserve"> 2023</w:t>
      </w:r>
    </w:p>
    <w:bookmarkEnd w:id="0"/>
    <w:p w14:paraId="474C49E5" w14:textId="77777777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28"/>
          <w:szCs w:val="28"/>
          <w:u w:val="single"/>
          <w:lang w:val="en" w:eastAsia="ru-RU"/>
        </w:rPr>
      </w:pPr>
    </w:p>
    <w:p w14:paraId="54BB9F2C" w14:textId="1D9A5C04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1) “Business-science” dialogue and 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education for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competent managers</w:t>
      </w:r>
    </w:p>
    <w:p w14:paraId="3CD631AD" w14:textId="2F8A037D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2) Climate change as a trigger and accelerator of 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survival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decision-making: tourism, agribusiness, demography, medic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al science </w:t>
      </w:r>
      <w:r w:rsidR="0064760C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and so on</w:t>
      </w:r>
    </w:p>
    <w:p w14:paraId="003C99C3" w14:textId="2A3A0C31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3) Iterations of organizational development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: “</w:t>
      </w:r>
      <w:r w:rsid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It doesn’t have to be crazy at work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” (c)</w:t>
      </w:r>
    </w:p>
    <w:p w14:paraId="2FE36E23" w14:textId="799FE808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4) Russia in Eurasia: drift </w:t>
      </w:r>
      <w:proofErr w:type="gramStart"/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East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ward</w:t>
      </w:r>
      <w:proofErr w:type="gramEnd"/>
    </w:p>
    <w:p w14:paraId="4304F335" w14:textId="36CC0683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5) Logistics 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and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new reality: routes, borders, corridors, philosophy, learning</w:t>
      </w:r>
      <w:r w:rsidR="00B757D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/training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opportunities</w:t>
      </w:r>
    </w:p>
    <w:p w14:paraId="2FF30CD9" w14:textId="0BDF6EB6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6) </w:t>
      </w:r>
      <w:r w:rsidR="0064760C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Science and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(</w:t>
      </w:r>
      <w:r w:rsidR="0064760C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innovation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)</w:t>
      </w:r>
      <w:r w:rsidR="0064760C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technology management (education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/training/public-private partnership</w:t>
      </w:r>
      <w:r w:rsidR="0064760C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)</w:t>
      </w:r>
    </w:p>
    <w:p w14:paraId="1A40BD72" w14:textId="6A139593" w:rsidR="00EE06B1" w:rsidRPr="006A257B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7) Soft skills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in </w:t>
      </w:r>
      <w:proofErr w:type="gramStart"/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Hard</w:t>
      </w:r>
      <w:proofErr w:type="gramEnd"/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times: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B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usiness education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for sovereign economic development model</w:t>
      </w:r>
    </w:p>
    <w:p w14:paraId="40B0855F" w14:textId="464EF374" w:rsidR="00EE06B1" w:rsidRPr="00254B60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8) Self-made: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  <w:t xml:space="preserve">Vital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competencies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for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a 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successful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career</w:t>
      </w:r>
      <w:r w:rsidR="00587279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path</w:t>
      </w:r>
    </w:p>
    <w:p w14:paraId="4EF967E0" w14:textId="1F2A1708" w:rsidR="00EE06B1" w:rsidRPr="00254B60" w:rsidRDefault="00EE06B1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</w:pP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9) How 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“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to catch up and 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  <w:t>outdo”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through import 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substitu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tion</w:t>
      </w:r>
      <w:r w:rsidRPr="006A257B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in 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AI 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  <w:t>et al</w:t>
      </w:r>
    </w:p>
    <w:p w14:paraId="4244F4BE" w14:textId="70FDD105" w:rsidR="00587279" w:rsidRPr="006A257B" w:rsidRDefault="00587279" w:rsidP="00EE06B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8"/>
          <w:szCs w:val="28"/>
          <w:lang w:val="en-US" w:eastAsia="ru-RU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10)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Financ</w:t>
      </w:r>
      <w:r w:rsidR="00254B60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 xml:space="preserve">ial horizons: where </w:t>
      </w:r>
      <w:r w:rsidR="00701828">
        <w:rPr>
          <w:rFonts w:ascii="inherit" w:eastAsia="Times New Roman" w:hAnsi="inherit" w:cs="Courier New"/>
          <w:color w:val="202124"/>
          <w:sz w:val="28"/>
          <w:szCs w:val="28"/>
          <w:lang w:val="en" w:eastAsia="ru-RU"/>
        </w:rPr>
        <w:t>would the money come?</w:t>
      </w:r>
    </w:p>
    <w:p w14:paraId="5112D876" w14:textId="77777777" w:rsidR="00EE06B1" w:rsidRPr="006A257B" w:rsidRDefault="00EE06B1" w:rsidP="00EE06B1">
      <w:pPr>
        <w:rPr>
          <w:sz w:val="28"/>
          <w:szCs w:val="28"/>
          <w:lang w:val="en-US"/>
        </w:rPr>
      </w:pPr>
    </w:p>
    <w:sectPr w:rsidR="00EE06B1" w:rsidRPr="006A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7CA"/>
    <w:multiLevelType w:val="multilevel"/>
    <w:tmpl w:val="F2EAA5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B55213"/>
    <w:multiLevelType w:val="multilevel"/>
    <w:tmpl w:val="F2EAA5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44495D"/>
    <w:multiLevelType w:val="multilevel"/>
    <w:tmpl w:val="F2EAA5B6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B1"/>
    <w:rsid w:val="00254B60"/>
    <w:rsid w:val="00380F73"/>
    <w:rsid w:val="00587279"/>
    <w:rsid w:val="0064760C"/>
    <w:rsid w:val="006A257B"/>
    <w:rsid w:val="00701828"/>
    <w:rsid w:val="00790D4B"/>
    <w:rsid w:val="00B757D8"/>
    <w:rsid w:val="00C84FBD"/>
    <w:rsid w:val="00E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C1C7"/>
  <w15:chartTrackingRefBased/>
  <w15:docId w15:val="{5FDAA698-C190-4301-8EE2-544E358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B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E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6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2023-03-19T10:46:00Z</dcterms:created>
  <dcterms:modified xsi:type="dcterms:W3CDTF">2023-03-19T10:46:00Z</dcterms:modified>
</cp:coreProperties>
</file>